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33635" w14:textId="0D4B8B51" w:rsidR="003900BD" w:rsidRPr="005A70FE" w:rsidRDefault="005A70FE" w:rsidP="005A70FE">
      <w:pPr>
        <w:jc w:val="center"/>
        <w:rPr>
          <w:rFonts w:asciiTheme="majorHAnsi" w:hAnsiTheme="majorHAnsi" w:cstheme="majorHAnsi"/>
        </w:rPr>
      </w:pPr>
      <w:r w:rsidRPr="005A70FE">
        <w:rPr>
          <w:rFonts w:asciiTheme="majorHAnsi" w:hAnsiTheme="majorHAnsi" w:cstheme="majorHAnsi"/>
          <w:b/>
          <w:bCs/>
          <w:u w:val="single"/>
        </w:rPr>
        <w:t>Merci de bien vouloir lire et compléter soigneusement le présent formulaire (question 1 à 4). Chaque question nécessite une réponse obligatoire</w:t>
      </w:r>
      <w:r w:rsidRPr="005A70FE">
        <w:rPr>
          <w:rFonts w:asciiTheme="majorHAnsi" w:hAnsiTheme="majorHAnsi" w:cstheme="majorHAnsi"/>
        </w:rPr>
        <w:t>.</w:t>
      </w:r>
    </w:p>
    <w:p w14:paraId="3CD626A3" w14:textId="3FF62280" w:rsidR="005A70FE" w:rsidRPr="005A70FE" w:rsidRDefault="005A70FE" w:rsidP="00E76295">
      <w:pPr>
        <w:jc w:val="both"/>
        <w:rPr>
          <w:rFonts w:asciiTheme="majorHAnsi" w:hAnsiTheme="majorHAnsi" w:cstheme="majorHAnsi"/>
        </w:rPr>
      </w:pPr>
      <w:r w:rsidRPr="005A70FE">
        <w:rPr>
          <w:rFonts w:asciiTheme="majorHAnsi" w:hAnsiTheme="majorHAnsi" w:cstheme="majorHAnsi"/>
        </w:rPr>
        <w:t xml:space="preserve">L’absence de réponse à une ou plusieurs questions est susceptible de compromettre la bonne gestion de votre réclamation. </w:t>
      </w:r>
    </w:p>
    <w:p w14:paraId="48D7E3AC" w14:textId="77777777" w:rsidR="005A70FE" w:rsidRPr="005A70FE" w:rsidRDefault="005A70FE" w:rsidP="00E76295">
      <w:pPr>
        <w:jc w:val="both"/>
        <w:rPr>
          <w:rFonts w:asciiTheme="majorHAnsi" w:hAnsiTheme="majorHAnsi" w:cstheme="majorHAnsi"/>
        </w:rPr>
      </w:pPr>
      <w:r w:rsidRPr="005A70FE">
        <w:rPr>
          <w:rFonts w:asciiTheme="majorHAnsi" w:hAnsiTheme="majorHAnsi" w:cstheme="majorHAnsi"/>
        </w:rPr>
        <w:t xml:space="preserve">Le CIDFF 35 ne traitera ou n’utilisera vos données que dans la mesure où cela est nécessaire pour assurer l’exécution des prestations, en tenant compte de l’objet de votre réclamation. </w:t>
      </w:r>
    </w:p>
    <w:tbl>
      <w:tblPr>
        <w:tblStyle w:val="Grilledutableau"/>
        <w:tblW w:w="9528" w:type="dxa"/>
        <w:tblLook w:val="04A0" w:firstRow="1" w:lastRow="0" w:firstColumn="1" w:lastColumn="0" w:noHBand="0" w:noVBand="1"/>
      </w:tblPr>
      <w:tblGrid>
        <w:gridCol w:w="4764"/>
        <w:gridCol w:w="4764"/>
      </w:tblGrid>
      <w:tr w:rsidR="005A70FE" w:rsidRPr="005A70FE" w14:paraId="54C0FECF" w14:textId="77777777" w:rsidTr="005A70FE">
        <w:trPr>
          <w:trHeight w:val="1335"/>
        </w:trPr>
        <w:tc>
          <w:tcPr>
            <w:tcW w:w="4764" w:type="dxa"/>
          </w:tcPr>
          <w:p w14:paraId="6DC911B9" w14:textId="029FD4B8" w:rsidR="005A70FE" w:rsidRPr="005A70FE" w:rsidRDefault="005A70FE" w:rsidP="005A70F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5A70FE">
              <w:rPr>
                <w:rFonts w:asciiTheme="majorHAnsi" w:hAnsiTheme="majorHAnsi" w:cstheme="majorHAnsi"/>
              </w:rPr>
              <w:t xml:space="preserve">Prénom/Nom de </w:t>
            </w:r>
            <w:proofErr w:type="gramStart"/>
            <w:r w:rsidRPr="005A70FE">
              <w:rPr>
                <w:rFonts w:asciiTheme="majorHAnsi" w:hAnsiTheme="majorHAnsi" w:cstheme="majorHAnsi"/>
              </w:rPr>
              <w:t>l’</w:t>
            </w:r>
            <w:proofErr w:type="spellStart"/>
            <w:r w:rsidRPr="005A70FE">
              <w:rPr>
                <w:rFonts w:asciiTheme="majorHAnsi" w:hAnsiTheme="majorHAnsi" w:cstheme="majorHAnsi"/>
              </w:rPr>
              <w:t>interlocuteur.trice</w:t>
            </w:r>
            <w:proofErr w:type="spellEnd"/>
            <w:proofErr w:type="gramEnd"/>
            <w:r w:rsidRPr="005A70FE">
              <w:rPr>
                <w:rFonts w:asciiTheme="majorHAnsi" w:hAnsiTheme="majorHAnsi" w:cstheme="majorHAnsi"/>
              </w:rPr>
              <w:t xml:space="preserve"> émettant la réclamation (éventuellement : société et fonction occupée) </w:t>
            </w:r>
          </w:p>
        </w:tc>
        <w:tc>
          <w:tcPr>
            <w:tcW w:w="4764" w:type="dxa"/>
          </w:tcPr>
          <w:p w14:paraId="55B9D22D" w14:textId="77777777" w:rsidR="005A70FE" w:rsidRPr="005A70FE" w:rsidRDefault="005A70FE">
            <w:pPr>
              <w:rPr>
                <w:rFonts w:asciiTheme="majorHAnsi" w:hAnsiTheme="majorHAnsi" w:cstheme="majorHAnsi"/>
              </w:rPr>
            </w:pPr>
          </w:p>
        </w:tc>
      </w:tr>
      <w:tr w:rsidR="005A70FE" w:rsidRPr="005A70FE" w14:paraId="4816D3FF" w14:textId="77777777" w:rsidTr="005A70FE">
        <w:trPr>
          <w:trHeight w:val="1268"/>
        </w:trPr>
        <w:tc>
          <w:tcPr>
            <w:tcW w:w="4764" w:type="dxa"/>
          </w:tcPr>
          <w:p w14:paraId="0AFC2BB6" w14:textId="324A587D" w:rsidR="005A70FE" w:rsidRPr="005A70FE" w:rsidRDefault="005A70FE" w:rsidP="005A70F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5A70FE">
              <w:rPr>
                <w:rFonts w:asciiTheme="majorHAnsi" w:hAnsiTheme="majorHAnsi" w:cstheme="majorHAnsi"/>
              </w:rPr>
              <w:t xml:space="preserve">Prénom/Nom de la personne directement concernée par la réclamation </w:t>
            </w:r>
          </w:p>
        </w:tc>
        <w:tc>
          <w:tcPr>
            <w:tcW w:w="4764" w:type="dxa"/>
          </w:tcPr>
          <w:p w14:paraId="072596CC" w14:textId="77777777" w:rsidR="005A70FE" w:rsidRPr="005A70FE" w:rsidRDefault="005A70FE">
            <w:pPr>
              <w:rPr>
                <w:rFonts w:asciiTheme="majorHAnsi" w:hAnsiTheme="majorHAnsi" w:cstheme="majorHAnsi"/>
              </w:rPr>
            </w:pPr>
          </w:p>
        </w:tc>
      </w:tr>
      <w:tr w:rsidR="005A70FE" w:rsidRPr="005A70FE" w14:paraId="1656D9F0" w14:textId="77777777" w:rsidTr="005A70FE">
        <w:trPr>
          <w:trHeight w:val="1987"/>
        </w:trPr>
        <w:tc>
          <w:tcPr>
            <w:tcW w:w="4764" w:type="dxa"/>
          </w:tcPr>
          <w:p w14:paraId="2ECFA6D8" w14:textId="18EB7102" w:rsidR="005A70FE" w:rsidRPr="005A70FE" w:rsidRDefault="005A70FE" w:rsidP="005A70F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5A70FE">
              <w:rPr>
                <w:rFonts w:asciiTheme="majorHAnsi" w:hAnsiTheme="majorHAnsi" w:cstheme="majorHAnsi"/>
              </w:rPr>
              <w:t xml:space="preserve">Objet précis de la réclamation </w:t>
            </w:r>
          </w:p>
        </w:tc>
        <w:tc>
          <w:tcPr>
            <w:tcW w:w="4764" w:type="dxa"/>
          </w:tcPr>
          <w:p w14:paraId="6F4071B3" w14:textId="77777777" w:rsidR="005A70FE" w:rsidRPr="005A70FE" w:rsidRDefault="005A70FE">
            <w:pPr>
              <w:rPr>
                <w:rFonts w:asciiTheme="majorHAnsi" w:hAnsiTheme="majorHAnsi" w:cstheme="majorHAnsi"/>
              </w:rPr>
            </w:pPr>
          </w:p>
        </w:tc>
      </w:tr>
      <w:tr w:rsidR="005A70FE" w:rsidRPr="005A70FE" w14:paraId="12EACD9D" w14:textId="77777777" w:rsidTr="005A70FE">
        <w:trPr>
          <w:trHeight w:val="4930"/>
        </w:trPr>
        <w:tc>
          <w:tcPr>
            <w:tcW w:w="4764" w:type="dxa"/>
          </w:tcPr>
          <w:p w14:paraId="1CF3940C" w14:textId="0717C263" w:rsidR="005A70FE" w:rsidRPr="005A70FE" w:rsidRDefault="005A70FE" w:rsidP="005A70FE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5A70FE">
              <w:rPr>
                <w:rFonts w:asciiTheme="majorHAnsi" w:hAnsiTheme="majorHAnsi" w:cstheme="majorHAnsi"/>
              </w:rPr>
              <w:t xml:space="preserve">Description explicite de la réclamation (dysfonctionnement identifié, date, lieu, </w:t>
            </w:r>
            <w:proofErr w:type="spellStart"/>
            <w:r w:rsidRPr="005A70FE">
              <w:rPr>
                <w:rFonts w:asciiTheme="majorHAnsi" w:hAnsiTheme="majorHAnsi" w:cstheme="majorHAnsi"/>
              </w:rPr>
              <w:t>intervenant.</w:t>
            </w:r>
            <w:proofErr w:type="gramStart"/>
            <w:r w:rsidRPr="005A70FE">
              <w:rPr>
                <w:rFonts w:asciiTheme="majorHAnsi" w:hAnsiTheme="majorHAnsi" w:cstheme="majorHAnsi"/>
              </w:rPr>
              <w:t>e.s</w:t>
            </w:r>
            <w:proofErr w:type="spellEnd"/>
            <w:proofErr w:type="gramEnd"/>
            <w:r w:rsidRPr="005A70FE">
              <w:rPr>
                <w:rFonts w:asciiTheme="majorHAnsi" w:hAnsiTheme="majorHAnsi" w:cstheme="majorHAnsi"/>
              </w:rPr>
              <w:t xml:space="preserve">, conditions éventuelles de survenue du dysfonctionnement, etc.) </w:t>
            </w:r>
          </w:p>
        </w:tc>
        <w:tc>
          <w:tcPr>
            <w:tcW w:w="4764" w:type="dxa"/>
          </w:tcPr>
          <w:p w14:paraId="47834B41" w14:textId="77777777" w:rsidR="005A70FE" w:rsidRPr="005A70FE" w:rsidRDefault="005A70FE">
            <w:pPr>
              <w:rPr>
                <w:rFonts w:asciiTheme="majorHAnsi" w:hAnsiTheme="majorHAnsi" w:cstheme="majorHAnsi"/>
              </w:rPr>
            </w:pPr>
          </w:p>
        </w:tc>
      </w:tr>
    </w:tbl>
    <w:p w14:paraId="2B31499B" w14:textId="6DBF00F3" w:rsidR="005A70FE" w:rsidRPr="005A70FE" w:rsidRDefault="005A70FE" w:rsidP="005A70FE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5A70FE">
        <w:rPr>
          <w:rFonts w:asciiTheme="majorHAnsi" w:hAnsiTheme="majorHAnsi" w:cstheme="majorHAnsi"/>
          <w:b/>
          <w:bCs/>
          <w:u w:val="single"/>
        </w:rPr>
        <w:lastRenderedPageBreak/>
        <w:t>À compléter par le CIDFF 35</w:t>
      </w:r>
    </w:p>
    <w:p w14:paraId="5394514E" w14:textId="7BFFEDE1" w:rsidR="005A70FE" w:rsidRPr="005A70FE" w:rsidRDefault="005A70FE" w:rsidP="005A70FE">
      <w:pPr>
        <w:jc w:val="center"/>
        <w:rPr>
          <w:rFonts w:asciiTheme="majorHAnsi" w:hAnsiTheme="majorHAnsi" w:cstheme="majorHAnsi"/>
        </w:rPr>
      </w:pPr>
    </w:p>
    <w:tbl>
      <w:tblPr>
        <w:tblStyle w:val="Grilledutableau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5A70FE" w:rsidRPr="005A70FE" w14:paraId="20737B3F" w14:textId="77777777" w:rsidTr="005A70FE">
        <w:trPr>
          <w:trHeight w:val="1023"/>
        </w:trPr>
        <w:tc>
          <w:tcPr>
            <w:tcW w:w="4608" w:type="dxa"/>
          </w:tcPr>
          <w:p w14:paraId="00687773" w14:textId="21E26723" w:rsidR="005A70FE" w:rsidRPr="005A70FE" w:rsidRDefault="005A70FE" w:rsidP="00F42DC5">
            <w:pPr>
              <w:pStyle w:val="Paragraphedeliste"/>
              <w:numPr>
                <w:ilvl w:val="0"/>
                <w:numId w:val="2"/>
              </w:numPr>
              <w:ind w:left="731" w:hanging="371"/>
              <w:jc w:val="center"/>
              <w:rPr>
                <w:rFonts w:asciiTheme="majorHAnsi" w:hAnsiTheme="majorHAnsi" w:cstheme="majorHAnsi"/>
              </w:rPr>
            </w:pPr>
            <w:r w:rsidRPr="005A70FE">
              <w:rPr>
                <w:rFonts w:asciiTheme="majorHAnsi" w:hAnsiTheme="majorHAnsi" w:cstheme="majorHAnsi"/>
              </w:rPr>
              <w:t xml:space="preserve">Numéro et date de réception de la réclamation </w:t>
            </w:r>
          </w:p>
        </w:tc>
        <w:tc>
          <w:tcPr>
            <w:tcW w:w="4608" w:type="dxa"/>
          </w:tcPr>
          <w:p w14:paraId="42BB247C" w14:textId="77777777" w:rsidR="005A70FE" w:rsidRPr="005A70FE" w:rsidRDefault="005A70FE" w:rsidP="005A70F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A70FE" w:rsidRPr="005A70FE" w14:paraId="2030985C" w14:textId="77777777" w:rsidTr="005A70FE">
        <w:trPr>
          <w:trHeight w:val="1523"/>
        </w:trPr>
        <w:tc>
          <w:tcPr>
            <w:tcW w:w="4608" w:type="dxa"/>
          </w:tcPr>
          <w:p w14:paraId="094BEBB8" w14:textId="45576C41" w:rsidR="005A70FE" w:rsidRPr="00F42DC5" w:rsidRDefault="005A70FE" w:rsidP="00F42DC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</w:rPr>
            </w:pPr>
            <w:r w:rsidRPr="005A70FE">
              <w:rPr>
                <w:rFonts w:asciiTheme="majorHAnsi" w:hAnsiTheme="majorHAnsi" w:cstheme="majorHAnsi"/>
              </w:rPr>
              <w:t xml:space="preserve">Type et modalité de réponse adressée à l’interlocuteur </w:t>
            </w:r>
          </w:p>
        </w:tc>
        <w:tc>
          <w:tcPr>
            <w:tcW w:w="4608" w:type="dxa"/>
          </w:tcPr>
          <w:p w14:paraId="409E9E6D" w14:textId="77777777" w:rsidR="005A70FE" w:rsidRPr="005A70FE" w:rsidRDefault="005A70FE" w:rsidP="005A70F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A70FE" w:rsidRPr="005A70FE" w14:paraId="57CFDEB2" w14:textId="77777777" w:rsidTr="005A70FE">
        <w:trPr>
          <w:trHeight w:val="1500"/>
        </w:trPr>
        <w:tc>
          <w:tcPr>
            <w:tcW w:w="4608" w:type="dxa"/>
          </w:tcPr>
          <w:p w14:paraId="0351D652" w14:textId="4B1CCCED" w:rsidR="005A70FE" w:rsidRPr="00F42DC5" w:rsidRDefault="005A70FE" w:rsidP="00F42DC5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Theme="majorHAnsi" w:hAnsiTheme="majorHAnsi" w:cstheme="majorHAnsi"/>
              </w:rPr>
            </w:pPr>
            <w:r w:rsidRPr="005A70FE">
              <w:rPr>
                <w:rFonts w:asciiTheme="majorHAnsi" w:hAnsiTheme="majorHAnsi" w:cstheme="majorHAnsi"/>
              </w:rPr>
              <w:t xml:space="preserve">Date et clôture de la réclamation </w:t>
            </w:r>
          </w:p>
        </w:tc>
        <w:tc>
          <w:tcPr>
            <w:tcW w:w="4608" w:type="dxa"/>
          </w:tcPr>
          <w:p w14:paraId="7597B38B" w14:textId="77777777" w:rsidR="005A70FE" w:rsidRPr="005A70FE" w:rsidRDefault="005A70FE" w:rsidP="005A70F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455DB0F" w14:textId="77777777" w:rsidR="005A70FE" w:rsidRPr="005A70FE" w:rsidRDefault="005A70FE" w:rsidP="005A70FE">
      <w:pPr>
        <w:jc w:val="center"/>
        <w:rPr>
          <w:rFonts w:asciiTheme="majorHAnsi" w:hAnsiTheme="majorHAnsi" w:cstheme="majorHAnsi"/>
        </w:rPr>
      </w:pPr>
    </w:p>
    <w:sectPr w:rsidR="005A70FE" w:rsidRPr="005A70FE" w:rsidSect="002E6157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87CEF" w14:textId="77777777" w:rsidR="007374CD" w:rsidRDefault="007374CD" w:rsidP="005A70FE">
      <w:pPr>
        <w:spacing w:after="0" w:line="240" w:lineRule="auto"/>
      </w:pPr>
      <w:r>
        <w:separator/>
      </w:r>
    </w:p>
  </w:endnote>
  <w:endnote w:type="continuationSeparator" w:id="0">
    <w:p w14:paraId="2295D542" w14:textId="77777777" w:rsidR="007374CD" w:rsidRDefault="007374CD" w:rsidP="005A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oppins" w:eastAsia="Times New Roman" w:hAnsi="Poppins" w:cs="Poppins"/>
        <w:sz w:val="24"/>
        <w:szCs w:val="24"/>
        <w:lang w:eastAsia="fr-FR"/>
      </w:rPr>
      <w:id w:val="-1509670726"/>
      <w:docPartObj>
        <w:docPartGallery w:val="Page Numbers (Bottom of Page)"/>
        <w:docPartUnique/>
      </w:docPartObj>
    </w:sdtPr>
    <w:sdtContent>
      <w:p w14:paraId="71FE2798" w14:textId="77777777" w:rsidR="005A70FE" w:rsidRPr="00DA1772" w:rsidRDefault="005A70FE" w:rsidP="005A70FE">
        <w:pPr>
          <w:pStyle w:val="Pieddepage"/>
          <w:jc w:val="center"/>
          <w:rPr>
            <w:rFonts w:ascii="Poppins" w:hAnsi="Poppins" w:cs="Poppins"/>
          </w:rPr>
        </w:pPr>
        <w:r w:rsidRPr="00DA1772">
          <w:rPr>
            <w:rFonts w:ascii="Poppins" w:hAnsi="Poppins" w:cs="Poppins"/>
          </w:rPr>
          <w:fldChar w:fldCharType="begin"/>
        </w:r>
        <w:r w:rsidRPr="00DA1772">
          <w:rPr>
            <w:rFonts w:ascii="Poppins" w:hAnsi="Poppins" w:cs="Poppins"/>
          </w:rPr>
          <w:instrText>PAGE   \* MERGEFORMAT</w:instrText>
        </w:r>
        <w:r w:rsidRPr="00DA1772">
          <w:rPr>
            <w:rFonts w:ascii="Poppins" w:hAnsi="Poppins" w:cs="Poppins"/>
          </w:rPr>
          <w:fldChar w:fldCharType="separate"/>
        </w:r>
        <w:r w:rsidRPr="00DA1772">
          <w:rPr>
            <w:rFonts w:ascii="Poppins" w:hAnsi="Poppins" w:cs="Poppins"/>
          </w:rPr>
          <w:t>1</w:t>
        </w:r>
        <w:r w:rsidRPr="00DA1772">
          <w:rPr>
            <w:rFonts w:ascii="Poppins" w:hAnsi="Poppins" w:cs="Poppins"/>
          </w:rPr>
          <w:fldChar w:fldCharType="end"/>
        </w:r>
      </w:p>
      <w:p w14:paraId="3E41EA41" w14:textId="77777777" w:rsidR="005A70FE" w:rsidRPr="00DA1772" w:rsidRDefault="005A70FE" w:rsidP="005A70FE">
        <w:pPr>
          <w:pStyle w:val="paragraph"/>
          <w:spacing w:before="0" w:beforeAutospacing="0" w:after="0" w:afterAutospacing="0"/>
          <w:jc w:val="center"/>
          <w:textAlignment w:val="baseline"/>
          <w:rPr>
            <w:rFonts w:ascii="Poppins" w:hAnsi="Poppins" w:cs="Poppins"/>
          </w:rPr>
        </w:pPr>
        <w:r w:rsidRPr="00DA1772">
          <w:rPr>
            <w:rStyle w:val="normaltextrun"/>
            <w:rFonts w:ascii="Poppins" w:hAnsi="Poppins" w:cs="Poppins"/>
            <w:b/>
            <w:bCs/>
            <w:sz w:val="20"/>
            <w:szCs w:val="20"/>
          </w:rPr>
          <w:t xml:space="preserve">CIDFF D’ILLE-ET-VILAINE </w:t>
        </w:r>
        <w:r w:rsidRPr="00DA1772">
          <w:rPr>
            <w:rStyle w:val="normaltextrun"/>
            <w:rFonts w:ascii="Poppins" w:hAnsi="Poppins" w:cs="Poppins"/>
            <w:sz w:val="20"/>
            <w:szCs w:val="20"/>
          </w:rPr>
          <w:t>– Association loi 1901</w:t>
        </w:r>
        <w:r w:rsidRPr="00DA1772">
          <w:rPr>
            <w:rStyle w:val="normaltextrun"/>
            <w:rFonts w:ascii="Poppins" w:hAnsi="Poppins" w:cs="Poppins"/>
            <w:sz w:val="22"/>
            <w:szCs w:val="22"/>
          </w:rPr>
          <w:t xml:space="preserve"> </w:t>
        </w:r>
        <w:r w:rsidRPr="00DA1772">
          <w:rPr>
            <w:rStyle w:val="eop"/>
            <w:rFonts w:ascii="Poppins" w:hAnsi="Poppins" w:cs="Poppins"/>
            <w:color w:val="000000"/>
            <w:sz w:val="20"/>
            <w:szCs w:val="20"/>
          </w:rPr>
          <w:t> </w:t>
        </w:r>
      </w:p>
      <w:p w14:paraId="01C49928" w14:textId="77777777" w:rsidR="005A70FE" w:rsidRPr="00DA1772" w:rsidRDefault="005A70FE" w:rsidP="005A70FE">
        <w:pPr>
          <w:pStyle w:val="paragraph"/>
          <w:spacing w:before="0" w:beforeAutospacing="0" w:after="0" w:afterAutospacing="0"/>
          <w:jc w:val="center"/>
          <w:textAlignment w:val="baseline"/>
          <w:rPr>
            <w:rFonts w:ascii="Poppins" w:hAnsi="Poppins" w:cs="Poppins"/>
          </w:rPr>
        </w:pPr>
        <w:r w:rsidRPr="00DA1772">
          <w:rPr>
            <w:rStyle w:val="normaltextrun"/>
            <w:rFonts w:ascii="Poppins" w:hAnsi="Poppins" w:cs="Poppins"/>
            <w:b/>
            <w:bCs/>
            <w:sz w:val="18"/>
            <w:szCs w:val="18"/>
          </w:rPr>
          <w:t>C</w:t>
        </w:r>
        <w:r w:rsidRPr="00DA1772">
          <w:rPr>
            <w:rStyle w:val="normaltextrun"/>
            <w:rFonts w:ascii="Poppins" w:hAnsi="Poppins" w:cs="Poppins"/>
            <w:sz w:val="18"/>
            <w:szCs w:val="18"/>
          </w:rPr>
          <w:t>entres d’</w:t>
        </w:r>
        <w:r w:rsidRPr="00DA1772">
          <w:rPr>
            <w:rStyle w:val="normaltextrun"/>
            <w:rFonts w:ascii="Poppins" w:hAnsi="Poppins" w:cs="Poppins"/>
            <w:b/>
            <w:bCs/>
            <w:sz w:val="18"/>
            <w:szCs w:val="18"/>
          </w:rPr>
          <w:t>I</w:t>
        </w:r>
        <w:r w:rsidRPr="00DA1772">
          <w:rPr>
            <w:rStyle w:val="normaltextrun"/>
            <w:rFonts w:ascii="Poppins" w:hAnsi="Poppins" w:cs="Poppins"/>
            <w:sz w:val="18"/>
            <w:szCs w:val="18"/>
          </w:rPr>
          <w:t xml:space="preserve">nformation sur les </w:t>
        </w:r>
        <w:r w:rsidRPr="00DA1772">
          <w:rPr>
            <w:rStyle w:val="normaltextrun"/>
            <w:rFonts w:ascii="Poppins" w:hAnsi="Poppins" w:cs="Poppins"/>
            <w:b/>
            <w:bCs/>
            <w:sz w:val="18"/>
            <w:szCs w:val="18"/>
          </w:rPr>
          <w:t>D</w:t>
        </w:r>
        <w:r w:rsidRPr="00DA1772">
          <w:rPr>
            <w:rStyle w:val="normaltextrun"/>
            <w:rFonts w:ascii="Poppins" w:hAnsi="Poppins" w:cs="Poppins"/>
            <w:sz w:val="18"/>
            <w:szCs w:val="18"/>
          </w:rPr>
          <w:t xml:space="preserve">roits des </w:t>
        </w:r>
        <w:r w:rsidRPr="00DA1772">
          <w:rPr>
            <w:rStyle w:val="normaltextrun"/>
            <w:rFonts w:ascii="Poppins" w:hAnsi="Poppins" w:cs="Poppins"/>
            <w:b/>
            <w:bCs/>
            <w:sz w:val="18"/>
            <w:szCs w:val="18"/>
          </w:rPr>
          <w:t>F</w:t>
        </w:r>
        <w:r w:rsidRPr="00DA1772">
          <w:rPr>
            <w:rStyle w:val="normaltextrun"/>
            <w:rFonts w:ascii="Poppins" w:hAnsi="Poppins" w:cs="Poppins"/>
            <w:sz w:val="18"/>
            <w:szCs w:val="18"/>
          </w:rPr>
          <w:t xml:space="preserve">emmes et des </w:t>
        </w:r>
        <w:r w:rsidRPr="00DA1772">
          <w:rPr>
            <w:rStyle w:val="normaltextrun"/>
            <w:rFonts w:ascii="Poppins" w:hAnsi="Poppins" w:cs="Poppins"/>
            <w:b/>
            <w:bCs/>
            <w:sz w:val="18"/>
            <w:szCs w:val="18"/>
          </w:rPr>
          <w:t>F</w:t>
        </w:r>
        <w:r w:rsidRPr="00DA1772">
          <w:rPr>
            <w:rStyle w:val="normaltextrun"/>
            <w:rFonts w:ascii="Poppins" w:hAnsi="Poppins" w:cs="Poppins"/>
            <w:sz w:val="18"/>
            <w:szCs w:val="18"/>
          </w:rPr>
          <w:t>amilles</w:t>
        </w:r>
        <w:r w:rsidRPr="00DA1772">
          <w:rPr>
            <w:rStyle w:val="eop"/>
            <w:rFonts w:ascii="Poppins" w:hAnsi="Poppins" w:cs="Poppins"/>
            <w:sz w:val="18"/>
            <w:szCs w:val="18"/>
          </w:rPr>
          <w:t> </w:t>
        </w:r>
      </w:p>
      <w:p w14:paraId="6E344954" w14:textId="58F957C1" w:rsidR="005A70FE" w:rsidRPr="00DA1772" w:rsidRDefault="005A70FE" w:rsidP="005A70FE">
        <w:pPr>
          <w:pStyle w:val="paragraph"/>
          <w:spacing w:before="0" w:beforeAutospacing="0" w:after="0" w:afterAutospacing="0"/>
          <w:jc w:val="center"/>
          <w:textAlignment w:val="baseline"/>
          <w:rPr>
            <w:rFonts w:ascii="Poppins" w:hAnsi="Poppins" w:cs="Poppins"/>
          </w:rPr>
        </w:pPr>
        <w:r w:rsidRPr="00DA1772">
          <w:rPr>
            <w:rStyle w:val="normaltextrun"/>
            <w:rFonts w:ascii="Poppins" w:hAnsi="Poppins" w:cs="Poppins"/>
            <w:sz w:val="18"/>
            <w:szCs w:val="18"/>
          </w:rPr>
          <w:t>Siret 324</w:t>
        </w:r>
        <w:r w:rsidR="00DA1772">
          <w:rPr>
            <w:rStyle w:val="normaltextrun"/>
            <w:rFonts w:ascii="Poppins" w:hAnsi="Poppins" w:cs="Poppins"/>
            <w:sz w:val="18"/>
            <w:szCs w:val="18"/>
          </w:rPr>
          <w:t> </w:t>
        </w:r>
        <w:r w:rsidRPr="00DA1772">
          <w:rPr>
            <w:rStyle w:val="normaltextrun"/>
            <w:rFonts w:ascii="Poppins" w:hAnsi="Poppins" w:cs="Poppins"/>
            <w:sz w:val="18"/>
            <w:szCs w:val="18"/>
          </w:rPr>
          <w:t>787</w:t>
        </w:r>
        <w:r w:rsidR="00DA1772">
          <w:rPr>
            <w:rStyle w:val="normaltextrun"/>
            <w:rFonts w:ascii="Poppins" w:hAnsi="Poppins" w:cs="Poppins"/>
            <w:sz w:val="18"/>
            <w:szCs w:val="18"/>
          </w:rPr>
          <w:t> </w:t>
        </w:r>
        <w:r w:rsidRPr="00DA1772">
          <w:rPr>
            <w:rStyle w:val="normaltextrun"/>
            <w:rFonts w:ascii="Poppins" w:hAnsi="Poppins" w:cs="Poppins"/>
            <w:sz w:val="18"/>
            <w:szCs w:val="18"/>
          </w:rPr>
          <w:t>423</w:t>
        </w:r>
        <w:r w:rsidR="00DA1772">
          <w:rPr>
            <w:rStyle w:val="normaltextrun"/>
            <w:rFonts w:ascii="Poppins" w:hAnsi="Poppins" w:cs="Poppins"/>
            <w:sz w:val="18"/>
            <w:szCs w:val="18"/>
          </w:rPr>
          <w:t xml:space="preserve"> </w:t>
        </w:r>
        <w:r w:rsidRPr="00DA1772">
          <w:rPr>
            <w:rStyle w:val="normaltextrun"/>
            <w:rFonts w:ascii="Poppins" w:hAnsi="Poppins" w:cs="Poppins"/>
            <w:sz w:val="18"/>
            <w:szCs w:val="18"/>
          </w:rPr>
          <w:t>00031 – Code NAF 8899 B</w:t>
        </w:r>
        <w:r w:rsidRPr="00DA1772">
          <w:rPr>
            <w:rStyle w:val="eop"/>
            <w:rFonts w:ascii="Poppins" w:hAnsi="Poppins" w:cs="Poppins"/>
            <w:sz w:val="22"/>
            <w:szCs w:val="22"/>
          </w:rPr>
          <w:t> </w:t>
        </w:r>
      </w:p>
      <w:p w14:paraId="66EE0564" w14:textId="5E7F5316" w:rsidR="005A70FE" w:rsidRPr="00DA1772" w:rsidRDefault="005A70FE" w:rsidP="005A70FE">
        <w:pPr>
          <w:pStyle w:val="paragraph"/>
          <w:spacing w:before="0" w:beforeAutospacing="0" w:after="0" w:afterAutospacing="0"/>
          <w:jc w:val="center"/>
          <w:textAlignment w:val="baseline"/>
          <w:rPr>
            <w:rFonts w:ascii="Poppins" w:hAnsi="Poppins" w:cs="Poppins"/>
          </w:rPr>
        </w:pPr>
        <w:r w:rsidRPr="00DA1772">
          <w:rPr>
            <w:rStyle w:val="normaltextrun"/>
            <w:rFonts w:ascii="Poppins" w:hAnsi="Poppins" w:cs="Poppins"/>
            <w:sz w:val="18"/>
            <w:szCs w:val="18"/>
          </w:rPr>
          <w:t>21 rue de la Quintaine – 35000 Rennes – Tel. 02 99 30 80 89</w:t>
        </w:r>
      </w:p>
      <w:p w14:paraId="03669204" w14:textId="472F6D3E" w:rsidR="005A70FE" w:rsidRPr="00DA1772" w:rsidRDefault="005A70FE" w:rsidP="005A70FE">
        <w:pPr>
          <w:pStyle w:val="paragraph"/>
          <w:spacing w:before="0" w:beforeAutospacing="0" w:after="0" w:afterAutospacing="0"/>
          <w:jc w:val="center"/>
          <w:textAlignment w:val="baseline"/>
          <w:rPr>
            <w:rFonts w:ascii="Poppins" w:eastAsiaTheme="minorHAnsi" w:hAnsi="Poppins" w:cs="Poppins"/>
            <w:sz w:val="22"/>
            <w:szCs w:val="22"/>
            <w:lang w:eastAsia="en-US"/>
          </w:rPr>
        </w:pPr>
        <w:proofErr w:type="gramStart"/>
        <w:r w:rsidRPr="00DA1772">
          <w:rPr>
            <w:rStyle w:val="normaltextrun"/>
            <w:rFonts w:ascii="Poppins" w:hAnsi="Poppins" w:cs="Poppins"/>
            <w:color w:val="000000"/>
            <w:sz w:val="16"/>
            <w:szCs w:val="16"/>
          </w:rPr>
          <w:t>E-mail</w:t>
        </w:r>
        <w:proofErr w:type="gramEnd"/>
        <w:r w:rsidRPr="00DA1772">
          <w:rPr>
            <w:rStyle w:val="normaltextrun"/>
            <w:rFonts w:ascii="Poppins" w:hAnsi="Poppins" w:cs="Poppins"/>
            <w:color w:val="000000"/>
            <w:sz w:val="16"/>
            <w:szCs w:val="16"/>
          </w:rPr>
          <w:t xml:space="preserve"> : secretariat@cidff35.fr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E8B10" w14:textId="77777777" w:rsidR="007374CD" w:rsidRDefault="007374CD" w:rsidP="005A70FE">
      <w:pPr>
        <w:spacing w:after="0" w:line="240" w:lineRule="auto"/>
      </w:pPr>
      <w:r>
        <w:separator/>
      </w:r>
    </w:p>
  </w:footnote>
  <w:footnote w:type="continuationSeparator" w:id="0">
    <w:p w14:paraId="37E125BA" w14:textId="77777777" w:rsidR="007374CD" w:rsidRDefault="007374CD" w:rsidP="005A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5" w:type="pct"/>
      <w:jc w:val="center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41"/>
      <w:gridCol w:w="3970"/>
      <w:gridCol w:w="2787"/>
    </w:tblGrid>
    <w:tr w:rsidR="00DA1772" w:rsidRPr="00CB4AFE" w14:paraId="4599E253" w14:textId="77777777" w:rsidTr="002E6157">
      <w:trPr>
        <w:trHeight w:val="1110"/>
        <w:jc w:val="center"/>
      </w:trPr>
      <w:tc>
        <w:tcPr>
          <w:tcW w:w="1443" w:type="pct"/>
          <w:shd w:val="clear" w:color="auto" w:fill="auto"/>
          <w:vAlign w:val="center"/>
          <w:hideMark/>
        </w:tcPr>
        <w:p w14:paraId="4DF32BCD" w14:textId="27352D46" w:rsidR="00DA1772" w:rsidRPr="00CB4AFE" w:rsidRDefault="00DA1772" w:rsidP="005A70FE">
          <w:pPr>
            <w:spacing w:before="100" w:beforeAutospacing="1" w:after="100" w:afterAutospacing="1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CB4AFE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B8C705B" wp14:editId="02A9AFF7">
                <wp:simplePos x="0" y="0"/>
                <wp:positionH relativeFrom="column">
                  <wp:posOffset>206375</wp:posOffset>
                </wp:positionH>
                <wp:positionV relativeFrom="paragraph">
                  <wp:posOffset>48895</wp:posOffset>
                </wp:positionV>
                <wp:extent cx="1173480" cy="753374"/>
                <wp:effectExtent l="0" t="0" r="7620" b="8890"/>
                <wp:wrapNone/>
                <wp:docPr id="2103867513" name="Image 2103867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753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4AFE">
            <w:rPr>
              <w:rFonts w:ascii="Times New Roman" w:eastAsia="Times New Roman" w:hAnsi="Times New Roman" w:cs="Times New Roman"/>
              <w:lang w:eastAsia="fr-FR"/>
            </w:rPr>
            <w:t> </w:t>
          </w:r>
        </w:p>
      </w:tc>
      <w:tc>
        <w:tcPr>
          <w:tcW w:w="2090" w:type="pct"/>
          <w:shd w:val="clear" w:color="auto" w:fill="auto"/>
          <w:vAlign w:val="center"/>
          <w:hideMark/>
        </w:tcPr>
        <w:p w14:paraId="58982620" w14:textId="377A1F33" w:rsidR="00DA1772" w:rsidRPr="002E6157" w:rsidRDefault="00DA1772" w:rsidP="002E6157">
          <w:pPr>
            <w:spacing w:before="100" w:beforeAutospacing="1" w:after="100" w:afterAutospacing="1" w:line="240" w:lineRule="auto"/>
            <w:jc w:val="center"/>
            <w:textAlignment w:val="baseline"/>
            <w:rPr>
              <w:rFonts w:ascii="Poppins" w:eastAsia="Times New Roman" w:hAnsi="Poppins" w:cs="Poppins"/>
              <w:sz w:val="28"/>
              <w:szCs w:val="28"/>
              <w:lang w:eastAsia="fr-FR"/>
            </w:rPr>
          </w:pPr>
          <w:r w:rsidRPr="002E6157">
            <w:rPr>
              <w:rFonts w:ascii="Poppins" w:eastAsia="Times New Roman" w:hAnsi="Poppins" w:cs="Poppins"/>
              <w:color w:val="339999"/>
              <w:sz w:val="28"/>
              <w:szCs w:val="28"/>
              <w:lang w:eastAsia="fr-FR"/>
            </w:rPr>
            <w:t>F0RMULAIRE DES RÉCLAMATIONS</w:t>
          </w:r>
          <w:r w:rsidRPr="00CB4AFE">
            <w:rPr>
              <w:rFonts w:ascii="Times New Roman" w:eastAsia="Times New Roman" w:hAnsi="Times New Roman" w:cs="Times New Roman"/>
              <w:color w:val="339999"/>
              <w:lang w:eastAsia="fr-FR"/>
            </w:rPr>
            <w:t> </w:t>
          </w:r>
        </w:p>
      </w:tc>
      <w:tc>
        <w:tcPr>
          <w:tcW w:w="1467" w:type="pct"/>
          <w:shd w:val="clear" w:color="auto" w:fill="auto"/>
          <w:hideMark/>
        </w:tcPr>
        <w:p w14:paraId="452C0A74" w14:textId="49702C31" w:rsidR="00DA1772" w:rsidRPr="00CB4AFE" w:rsidRDefault="00DC2809" w:rsidP="005A70FE">
          <w:pPr>
            <w:spacing w:before="100" w:beforeAutospacing="1" w:after="100" w:afterAutospacing="1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6F5C1CDA" wp14:editId="1CAAC269">
                <wp:simplePos x="0" y="0"/>
                <wp:positionH relativeFrom="margin">
                  <wp:posOffset>171450</wp:posOffset>
                </wp:positionH>
                <wp:positionV relativeFrom="margin">
                  <wp:posOffset>114300</wp:posOffset>
                </wp:positionV>
                <wp:extent cx="1382883" cy="693694"/>
                <wp:effectExtent l="0" t="0" r="8255" b="0"/>
                <wp:wrapSquare wrapText="bothSides"/>
                <wp:docPr id="297134339" name="Image 1" descr="Une image contenant texte, Police, capture d’écran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1316470" name="Image 1" descr="Une image contenant texte, Police, capture d’écran, logo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2883" cy="693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36D4831" w14:textId="77777777" w:rsidR="005A70FE" w:rsidRDefault="005A7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07D3C"/>
    <w:multiLevelType w:val="hybridMultilevel"/>
    <w:tmpl w:val="363C05D8"/>
    <w:lvl w:ilvl="0" w:tplc="8C68E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777F"/>
    <w:multiLevelType w:val="hybridMultilevel"/>
    <w:tmpl w:val="7A188ECE"/>
    <w:lvl w:ilvl="0" w:tplc="B9824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87715">
    <w:abstractNumId w:val="0"/>
  </w:num>
  <w:num w:numId="2" w16cid:durableId="10400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FE"/>
    <w:rsid w:val="002E6157"/>
    <w:rsid w:val="003900BD"/>
    <w:rsid w:val="005A70FE"/>
    <w:rsid w:val="007374CD"/>
    <w:rsid w:val="008D78AF"/>
    <w:rsid w:val="00DA1772"/>
    <w:rsid w:val="00DC2809"/>
    <w:rsid w:val="00E76295"/>
    <w:rsid w:val="00EA0CD8"/>
    <w:rsid w:val="00F42DC5"/>
    <w:rsid w:val="5A6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66F43"/>
  <w15:chartTrackingRefBased/>
  <w15:docId w15:val="{1F0C7576-B599-4E5E-AD85-86AC8986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0FE"/>
  </w:style>
  <w:style w:type="paragraph" w:styleId="Pieddepage">
    <w:name w:val="footer"/>
    <w:basedOn w:val="Normal"/>
    <w:link w:val="PieddepageCar"/>
    <w:uiPriority w:val="99"/>
    <w:unhideWhenUsed/>
    <w:rsid w:val="005A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0FE"/>
  </w:style>
  <w:style w:type="table" w:styleId="Grilledutableau">
    <w:name w:val="Table Grid"/>
    <w:basedOn w:val="TableauNormal"/>
    <w:uiPriority w:val="39"/>
    <w:rsid w:val="005A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A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5A70FE"/>
  </w:style>
  <w:style w:type="character" w:customStyle="1" w:styleId="normaltextrun">
    <w:name w:val="normaltextrun"/>
    <w:basedOn w:val="Policepardfaut"/>
    <w:rsid w:val="005A70FE"/>
  </w:style>
  <w:style w:type="paragraph" w:styleId="Paragraphedeliste">
    <w:name w:val="List Paragraph"/>
    <w:basedOn w:val="Normal"/>
    <w:uiPriority w:val="34"/>
    <w:qFormat/>
    <w:rsid w:val="005A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cidff.bzh.antoine@gmail.com</dc:creator>
  <cp:keywords/>
  <dc:description/>
  <cp:lastModifiedBy>Aurélie Fertel</cp:lastModifiedBy>
  <cp:revision>7</cp:revision>
  <dcterms:created xsi:type="dcterms:W3CDTF">2021-10-04T07:30:00Z</dcterms:created>
  <dcterms:modified xsi:type="dcterms:W3CDTF">2024-10-24T15:36:00Z</dcterms:modified>
</cp:coreProperties>
</file>